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046A" w14:textId="77777777" w:rsidR="004C0F7B" w:rsidRPr="00090299" w:rsidRDefault="004C0F7B" w:rsidP="004C0F7B">
      <w:pPr>
        <w:pBdr>
          <w:top w:val="single" w:sz="4" w:space="1" w:color="auto"/>
          <w:bottom w:val="single" w:sz="4" w:space="1" w:color="auto"/>
        </w:pBdr>
        <w:shd w:val="clear" w:color="auto" w:fill="FFC000"/>
        <w:jc w:val="center"/>
        <w:rPr>
          <w:rFonts w:ascii="Arial Nova" w:hAnsi="Arial Nova" w:cs="Times New Roman"/>
          <w:b/>
          <w:color w:val="000000" w:themeColor="text1"/>
          <w:sz w:val="24"/>
          <w:szCs w:val="24"/>
        </w:rPr>
      </w:pPr>
      <w:r w:rsidRPr="00090299">
        <w:rPr>
          <w:rFonts w:ascii="Arial Nova" w:hAnsi="Arial Nova" w:cs="Times New Roman"/>
          <w:b/>
          <w:color w:val="000000" w:themeColor="text1"/>
          <w:sz w:val="24"/>
          <w:szCs w:val="24"/>
        </w:rPr>
        <w:t>REVIEW PROCESS</w:t>
      </w:r>
    </w:p>
    <w:p w14:paraId="46F613E0" w14:textId="77777777" w:rsidR="004C0F7B" w:rsidRPr="00090299" w:rsidRDefault="004C0F7B" w:rsidP="004C0F7B">
      <w:pPr>
        <w:spacing w:after="0" w:line="240" w:lineRule="auto"/>
        <w:jc w:val="both"/>
        <w:textAlignment w:val="baseline"/>
        <w:rPr>
          <w:rFonts w:ascii="Arial Nova" w:eastAsia="Times New Roman" w:hAnsi="Arial Nova" w:cs="Arial"/>
          <w:color w:val="2B2B2B"/>
          <w:sz w:val="24"/>
          <w:szCs w:val="24"/>
        </w:rPr>
      </w:pPr>
    </w:p>
    <w:p w14:paraId="69654925" w14:textId="77777777" w:rsidR="004C0F7B" w:rsidRPr="00090299" w:rsidRDefault="004C0F7B" w:rsidP="004C0F7B">
      <w:pPr>
        <w:spacing w:after="0" w:line="240" w:lineRule="auto"/>
        <w:jc w:val="both"/>
        <w:textAlignment w:val="baseline"/>
        <w:rPr>
          <w:rFonts w:ascii="Arial Nova" w:eastAsia="Times New Roman" w:hAnsi="Arial Nova" w:cs="Arial"/>
          <w:b/>
          <w:bCs/>
          <w:color w:val="2B2B2B"/>
          <w:sz w:val="24"/>
          <w:szCs w:val="24"/>
        </w:rPr>
      </w:pPr>
      <w:r w:rsidRPr="00090299">
        <w:rPr>
          <w:rFonts w:ascii="Arial Nova" w:eastAsia="Times New Roman" w:hAnsi="Arial Nova" w:cs="Arial"/>
          <w:b/>
          <w:bCs/>
          <w:color w:val="2B2B2B"/>
          <w:sz w:val="24"/>
          <w:szCs w:val="24"/>
        </w:rPr>
        <w:t>PEER REVIEW PROCESS</w:t>
      </w:r>
    </w:p>
    <w:p w14:paraId="6DB4094C" w14:textId="77777777" w:rsidR="004C0F7B" w:rsidRPr="00EC0221" w:rsidRDefault="004C0F7B" w:rsidP="004C0F7B">
      <w:pPr>
        <w:spacing w:after="0" w:line="240" w:lineRule="auto"/>
        <w:jc w:val="both"/>
        <w:textAlignment w:val="baseline"/>
        <w:rPr>
          <w:rFonts w:ascii="Arial Nova" w:eastAsia="Times New Roman" w:hAnsi="Arial Nova" w:cs="Arial"/>
          <w:b/>
          <w:bCs/>
          <w:color w:val="2B2B2B"/>
          <w:sz w:val="24"/>
          <w:szCs w:val="24"/>
        </w:rPr>
      </w:pPr>
    </w:p>
    <w:p w14:paraId="2ED5A84A" w14:textId="77777777" w:rsidR="004C0F7B" w:rsidRPr="001A57E9" w:rsidRDefault="004C0F7B" w:rsidP="004C0F7B">
      <w:pPr>
        <w:spacing w:after="0" w:line="240" w:lineRule="auto"/>
        <w:jc w:val="both"/>
        <w:textAlignment w:val="baseline"/>
        <w:rPr>
          <w:rFonts w:ascii="Arial Nova" w:eastAsia="Times New Roman" w:hAnsi="Arial Nova" w:cs="Arial"/>
          <w:color w:val="2B2B2B"/>
          <w:sz w:val="24"/>
          <w:szCs w:val="24"/>
        </w:rPr>
      </w:pPr>
      <w:r w:rsidRPr="001A57E9">
        <w:rPr>
          <w:rFonts w:ascii="Arial Nova" w:eastAsia="Times New Roman" w:hAnsi="Arial Nova" w:cs="Arial"/>
          <w:color w:val="2B2B2B"/>
          <w:sz w:val="24"/>
          <w:szCs w:val="24"/>
        </w:rPr>
        <w:t xml:space="preserve">The goal of this peer review procedure, which is basically a quality control mechanism where specialists assess submissions, is to guarantee that published science is of a high </w:t>
      </w:r>
      <w:proofErr w:type="spellStart"/>
      <w:r w:rsidRPr="001A57E9">
        <w:rPr>
          <w:rFonts w:ascii="Arial Nova" w:eastAsia="Times New Roman" w:hAnsi="Arial Nova" w:cs="Arial"/>
          <w:color w:val="2B2B2B"/>
          <w:sz w:val="24"/>
          <w:szCs w:val="24"/>
        </w:rPr>
        <w:t>caliber</w:t>
      </w:r>
      <w:proofErr w:type="spellEnd"/>
      <w:r w:rsidRPr="001A57E9">
        <w:rPr>
          <w:rFonts w:ascii="Arial Nova" w:eastAsia="Times New Roman" w:hAnsi="Arial Nova" w:cs="Arial"/>
          <w:color w:val="2B2B2B"/>
          <w:sz w:val="24"/>
          <w:szCs w:val="24"/>
        </w:rPr>
        <w:t>. Peer reviewers, however, do not decide whether to accept or reject publications. Journal editors or the journal's editorial board are the only ones with the power to make decisions, and they are regarded as key players in the process.</w:t>
      </w:r>
    </w:p>
    <w:p w14:paraId="55A5E623" w14:textId="77777777" w:rsidR="004C0F7B" w:rsidRPr="00090299" w:rsidRDefault="004C0F7B" w:rsidP="004C0F7B">
      <w:pPr>
        <w:spacing w:after="0" w:line="240" w:lineRule="auto"/>
        <w:jc w:val="center"/>
        <w:textAlignment w:val="baseline"/>
        <w:rPr>
          <w:rFonts w:ascii="Arial Nova" w:eastAsia="Times New Roman" w:hAnsi="Arial Nova" w:cs="Arial"/>
          <w:color w:val="2B2B2B"/>
          <w:sz w:val="24"/>
          <w:szCs w:val="24"/>
        </w:rPr>
      </w:pPr>
    </w:p>
    <w:p w14:paraId="2E624E1D" w14:textId="77777777" w:rsidR="004C0F7B" w:rsidRPr="00090299" w:rsidRDefault="004C0F7B" w:rsidP="004C0F7B">
      <w:pPr>
        <w:spacing w:after="0" w:line="240" w:lineRule="auto"/>
        <w:jc w:val="center"/>
        <w:textAlignment w:val="baseline"/>
        <w:rPr>
          <w:rFonts w:ascii="Arial Nova" w:eastAsia="Times New Roman" w:hAnsi="Arial Nova" w:cs="Arial"/>
          <w:b/>
          <w:bCs/>
          <w:color w:val="2B2B2B"/>
          <w:sz w:val="24"/>
          <w:szCs w:val="24"/>
        </w:rPr>
      </w:pPr>
      <w:r w:rsidRPr="00EC0221">
        <w:rPr>
          <w:rFonts w:ascii="Arial Nova" w:eastAsia="Times New Roman" w:hAnsi="Arial Nova" w:cs="Arial"/>
          <w:color w:val="2B2B2B"/>
          <w:sz w:val="24"/>
          <w:szCs w:val="24"/>
        </w:rPr>
        <w:br/>
      </w:r>
      <w:r w:rsidRPr="00090299">
        <w:rPr>
          <w:rFonts w:ascii="Arial Nova" w:hAnsi="Arial Nova"/>
          <w:noProof/>
          <w:sz w:val="24"/>
          <w:szCs w:val="24"/>
        </w:rPr>
        <w:drawing>
          <wp:inline distT="0" distB="0" distL="0" distR="0" wp14:anchorId="54EEBF33" wp14:editId="6629E63C">
            <wp:extent cx="5276850" cy="5225684"/>
            <wp:effectExtent l="0" t="0" r="0" b="0"/>
            <wp:docPr id="1057783358" name="Picture 7" descr="Peer Review Process - Journal of Applied Issues in Islamic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eer Review Process - Journal of Applied Issues in Islamic Education"/>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301004" cy="5249604"/>
                    </a:xfrm>
                    <a:prstGeom prst="rect">
                      <a:avLst/>
                    </a:prstGeom>
                    <a:noFill/>
                    <a:ln>
                      <a:noFill/>
                    </a:ln>
                  </pic:spPr>
                </pic:pic>
              </a:graphicData>
            </a:graphic>
          </wp:inline>
        </w:drawing>
      </w:r>
    </w:p>
    <w:p w14:paraId="0C5B6C48" w14:textId="77777777" w:rsidR="004C0F7B" w:rsidRPr="00090299" w:rsidRDefault="004C0F7B" w:rsidP="004C0F7B">
      <w:pPr>
        <w:spacing w:after="0" w:line="240" w:lineRule="auto"/>
        <w:jc w:val="both"/>
        <w:textAlignment w:val="baseline"/>
        <w:rPr>
          <w:rFonts w:ascii="Arial Nova" w:eastAsia="Times New Roman" w:hAnsi="Arial Nova" w:cs="Arial"/>
          <w:b/>
          <w:bCs/>
          <w:color w:val="2B2B2B"/>
          <w:sz w:val="24"/>
          <w:szCs w:val="24"/>
        </w:rPr>
      </w:pPr>
    </w:p>
    <w:p w14:paraId="2A55AD0C" w14:textId="77777777" w:rsidR="004C0F7B" w:rsidRPr="00090299" w:rsidRDefault="004C0F7B" w:rsidP="004C0F7B">
      <w:pPr>
        <w:spacing w:after="0" w:line="240" w:lineRule="auto"/>
        <w:jc w:val="both"/>
        <w:textAlignment w:val="baseline"/>
        <w:rPr>
          <w:rFonts w:ascii="Arial Nova" w:eastAsia="Times New Roman" w:hAnsi="Arial Nova" w:cs="Arial"/>
          <w:b/>
          <w:bCs/>
          <w:color w:val="2B2B2B"/>
          <w:sz w:val="24"/>
          <w:szCs w:val="24"/>
        </w:rPr>
      </w:pPr>
      <w:r w:rsidRPr="00090299">
        <w:rPr>
          <w:rFonts w:ascii="Arial Nova" w:eastAsia="Times New Roman" w:hAnsi="Arial Nova" w:cs="Arial"/>
          <w:b/>
          <w:bCs/>
          <w:color w:val="2B2B2B"/>
          <w:sz w:val="24"/>
          <w:szCs w:val="24"/>
        </w:rPr>
        <w:t>INITIAL SCREENING (1-20) DAYS</w:t>
      </w:r>
    </w:p>
    <w:p w14:paraId="33DC6340" w14:textId="77777777" w:rsidR="004C0F7B" w:rsidRPr="00090299" w:rsidRDefault="004C0F7B" w:rsidP="004C0F7B">
      <w:pPr>
        <w:spacing w:after="0" w:line="240" w:lineRule="auto"/>
        <w:jc w:val="both"/>
        <w:textAlignment w:val="baseline"/>
        <w:rPr>
          <w:rFonts w:ascii="Arial Nova" w:eastAsia="Times New Roman" w:hAnsi="Arial Nova" w:cs="Arial"/>
          <w:b/>
          <w:bCs/>
          <w:color w:val="2B2B2B"/>
          <w:sz w:val="24"/>
          <w:szCs w:val="24"/>
        </w:rPr>
      </w:pPr>
    </w:p>
    <w:p w14:paraId="28D86971" w14:textId="77777777" w:rsidR="004C0F7B" w:rsidRPr="00090299" w:rsidRDefault="004C0F7B" w:rsidP="004C0F7B">
      <w:pPr>
        <w:spacing w:after="0" w:line="240" w:lineRule="auto"/>
        <w:jc w:val="both"/>
        <w:textAlignment w:val="baseline"/>
        <w:rPr>
          <w:rFonts w:ascii="Arial Nova" w:eastAsia="Times New Roman" w:hAnsi="Arial Nova" w:cs="Arial"/>
          <w:b/>
          <w:bCs/>
          <w:color w:val="2B2B2B"/>
          <w:sz w:val="24"/>
          <w:szCs w:val="24"/>
        </w:rPr>
      </w:pPr>
      <w:r w:rsidRPr="00090299">
        <w:rPr>
          <w:rFonts w:ascii="Arial Nova" w:eastAsia="Times New Roman" w:hAnsi="Arial Nova" w:cs="Times New Roman"/>
          <w:sz w:val="24"/>
          <w:szCs w:val="24"/>
          <w:lang w:eastAsia="en-NG"/>
        </w:rPr>
        <w:t xml:space="preserve">Every manuscript that is submitted goes through the preliminary review process. Journal editors primarily look for the following at the first screening: </w:t>
      </w:r>
    </w:p>
    <w:p w14:paraId="1151C9B4" w14:textId="77777777" w:rsidR="004C0F7B" w:rsidRPr="00090299" w:rsidRDefault="004C0F7B" w:rsidP="004C0F7B">
      <w:pPr>
        <w:pStyle w:val="ListParagraph"/>
        <w:numPr>
          <w:ilvl w:val="0"/>
          <w:numId w:val="2"/>
        </w:numPr>
        <w:spacing w:after="0" w:line="240" w:lineRule="auto"/>
        <w:jc w:val="both"/>
        <w:textAlignment w:val="baseline"/>
        <w:rPr>
          <w:rFonts w:ascii="Arial Nova" w:eastAsia="Times New Roman" w:hAnsi="Arial Nova" w:cs="Arial"/>
          <w:color w:val="2B2B2B"/>
          <w:sz w:val="24"/>
          <w:szCs w:val="24"/>
        </w:rPr>
      </w:pPr>
      <w:r w:rsidRPr="00090299">
        <w:rPr>
          <w:rFonts w:ascii="Arial Nova" w:eastAsia="Times New Roman" w:hAnsi="Arial Nova" w:cs="Arial"/>
          <w:color w:val="2B2B2B"/>
          <w:sz w:val="24"/>
          <w:szCs w:val="24"/>
        </w:rPr>
        <w:t>Will the manuscript be interesting to the readership and match the Journal's goals and scope?</w:t>
      </w:r>
    </w:p>
    <w:p w14:paraId="09B3B3F8" w14:textId="77777777" w:rsidR="004C0F7B" w:rsidRPr="00090299" w:rsidRDefault="004C0F7B" w:rsidP="004C0F7B">
      <w:pPr>
        <w:pStyle w:val="ListParagraph"/>
        <w:numPr>
          <w:ilvl w:val="0"/>
          <w:numId w:val="2"/>
        </w:numPr>
        <w:spacing w:after="0" w:line="240" w:lineRule="auto"/>
        <w:jc w:val="both"/>
        <w:textAlignment w:val="baseline"/>
        <w:rPr>
          <w:rFonts w:ascii="Arial Nova" w:eastAsia="Times New Roman" w:hAnsi="Arial Nova" w:cs="Arial"/>
          <w:color w:val="2B2B2B"/>
          <w:sz w:val="24"/>
          <w:szCs w:val="24"/>
        </w:rPr>
      </w:pPr>
      <w:r w:rsidRPr="00090299">
        <w:rPr>
          <w:rFonts w:ascii="Arial Nova" w:eastAsia="Times New Roman" w:hAnsi="Arial Nova" w:cs="Arial"/>
          <w:color w:val="2B2B2B"/>
          <w:sz w:val="24"/>
          <w:szCs w:val="24"/>
        </w:rPr>
        <w:lastRenderedPageBreak/>
        <w:t xml:space="preserve">Does the manuscript accurately reflect the standards set by QQRR? </w:t>
      </w:r>
    </w:p>
    <w:p w14:paraId="4E0BDFB3" w14:textId="77777777" w:rsidR="004C0F7B" w:rsidRPr="00090299" w:rsidRDefault="004C0F7B" w:rsidP="004C0F7B">
      <w:pPr>
        <w:pStyle w:val="ListParagraph"/>
        <w:numPr>
          <w:ilvl w:val="0"/>
          <w:numId w:val="2"/>
        </w:numPr>
        <w:spacing w:after="0" w:line="240" w:lineRule="auto"/>
        <w:jc w:val="both"/>
        <w:textAlignment w:val="baseline"/>
        <w:rPr>
          <w:rFonts w:ascii="Arial Nova" w:eastAsia="Times New Roman" w:hAnsi="Arial Nova" w:cs="Arial"/>
          <w:color w:val="2B2B2B"/>
          <w:sz w:val="24"/>
          <w:szCs w:val="24"/>
        </w:rPr>
      </w:pPr>
      <w:r w:rsidRPr="00090299">
        <w:rPr>
          <w:rFonts w:ascii="Arial Nova" w:eastAsia="Times New Roman" w:hAnsi="Arial Nova" w:cs="Arial"/>
          <w:color w:val="2B2B2B"/>
          <w:sz w:val="24"/>
          <w:szCs w:val="24"/>
        </w:rPr>
        <w:t>Does the manuscript's writing and minimum acceptable quality make it worthwhile to review?</w:t>
      </w:r>
    </w:p>
    <w:p w14:paraId="3891AF1E" w14:textId="77777777" w:rsidR="004C0F7B" w:rsidRPr="00090299" w:rsidRDefault="004C0F7B" w:rsidP="004C0F7B">
      <w:pPr>
        <w:pStyle w:val="ListParagraph"/>
        <w:numPr>
          <w:ilvl w:val="0"/>
          <w:numId w:val="2"/>
        </w:numPr>
        <w:spacing w:after="0" w:line="240" w:lineRule="auto"/>
        <w:jc w:val="both"/>
        <w:textAlignment w:val="baseline"/>
        <w:rPr>
          <w:rFonts w:ascii="Arial Nova" w:eastAsia="Times New Roman" w:hAnsi="Arial Nova" w:cs="Arial"/>
          <w:color w:val="2B2B2B"/>
          <w:sz w:val="24"/>
          <w:szCs w:val="24"/>
        </w:rPr>
      </w:pPr>
      <w:r w:rsidRPr="00090299">
        <w:rPr>
          <w:rFonts w:ascii="Arial Nova" w:eastAsia="Times New Roman" w:hAnsi="Arial Nova" w:cs="Arial"/>
          <w:color w:val="2B2B2B"/>
          <w:sz w:val="24"/>
          <w:szCs w:val="24"/>
        </w:rPr>
        <w:t>Does the paper adhere to the author guidelines provided by the QQRR?</w:t>
      </w:r>
    </w:p>
    <w:p w14:paraId="47F7EA9D" w14:textId="77777777" w:rsidR="004C0F7B" w:rsidRPr="00090299" w:rsidRDefault="004C0F7B" w:rsidP="004C0F7B">
      <w:pPr>
        <w:spacing w:after="0" w:line="240" w:lineRule="auto"/>
        <w:jc w:val="both"/>
        <w:textAlignment w:val="baseline"/>
        <w:rPr>
          <w:rFonts w:ascii="Arial Nova" w:eastAsia="Times New Roman" w:hAnsi="Arial Nova" w:cs="Arial"/>
          <w:b/>
          <w:bCs/>
          <w:color w:val="2B2B2B"/>
          <w:sz w:val="24"/>
          <w:szCs w:val="24"/>
        </w:rPr>
      </w:pPr>
    </w:p>
    <w:p w14:paraId="0CF06546" w14:textId="77777777" w:rsidR="004C0F7B" w:rsidRPr="00090299" w:rsidRDefault="004C0F7B" w:rsidP="004C0F7B">
      <w:pPr>
        <w:spacing w:after="0" w:line="240" w:lineRule="auto"/>
        <w:jc w:val="both"/>
        <w:textAlignment w:val="baseline"/>
        <w:rPr>
          <w:rFonts w:ascii="Arial Nova" w:eastAsia="Times New Roman" w:hAnsi="Arial Nova" w:cs="Arial"/>
          <w:b/>
          <w:bCs/>
          <w:color w:val="2B2B2B"/>
          <w:sz w:val="24"/>
          <w:szCs w:val="24"/>
        </w:rPr>
      </w:pPr>
      <w:r w:rsidRPr="00090299">
        <w:rPr>
          <w:rFonts w:ascii="Arial Nova" w:eastAsia="Times New Roman" w:hAnsi="Arial Nova" w:cs="Arial"/>
          <w:b/>
          <w:bCs/>
          <w:color w:val="2B2B2B"/>
          <w:sz w:val="24"/>
          <w:szCs w:val="24"/>
        </w:rPr>
        <w:t>PEER REVIEW (2-4) MONTHS</w:t>
      </w:r>
    </w:p>
    <w:p w14:paraId="7D69F8E8" w14:textId="77777777" w:rsidR="004C0F7B" w:rsidRPr="00EC0221" w:rsidRDefault="004C0F7B" w:rsidP="004C0F7B">
      <w:pPr>
        <w:spacing w:after="0" w:line="240" w:lineRule="auto"/>
        <w:jc w:val="both"/>
        <w:textAlignment w:val="baseline"/>
        <w:rPr>
          <w:rFonts w:ascii="Arial Nova" w:eastAsia="Times New Roman" w:hAnsi="Arial Nova" w:cs="Arial"/>
          <w:b/>
          <w:bCs/>
          <w:color w:val="2B2B2B"/>
          <w:sz w:val="24"/>
          <w:szCs w:val="24"/>
        </w:rPr>
      </w:pPr>
    </w:p>
    <w:p w14:paraId="657ECB40" w14:textId="77777777" w:rsidR="004C0F7B" w:rsidRPr="00090299" w:rsidRDefault="004C0F7B" w:rsidP="004C0F7B">
      <w:pPr>
        <w:pStyle w:val="ListParagraph"/>
        <w:numPr>
          <w:ilvl w:val="0"/>
          <w:numId w:val="1"/>
        </w:numPr>
        <w:spacing w:after="0" w:line="240" w:lineRule="auto"/>
        <w:jc w:val="both"/>
        <w:textAlignment w:val="baseline"/>
        <w:rPr>
          <w:rFonts w:ascii="Arial Nova" w:eastAsia="Times New Roman" w:hAnsi="Arial Nova" w:cs="Arial"/>
          <w:color w:val="2B2B2B"/>
          <w:sz w:val="24"/>
          <w:szCs w:val="24"/>
        </w:rPr>
      </w:pPr>
      <w:r w:rsidRPr="00090299">
        <w:rPr>
          <w:rFonts w:ascii="Arial Nova" w:eastAsia="Times New Roman" w:hAnsi="Arial Nova" w:cs="Arial"/>
          <w:color w:val="2B2B2B"/>
          <w:sz w:val="24"/>
          <w:szCs w:val="24"/>
        </w:rPr>
        <w:t xml:space="preserve">Once a manuscript clears the above-mentioned initial screening, it is sent for double-blind peer review in which the names of reviewers and authors are not revealed to each other. A minimum of 2 peer reviewers (up to 4) are chosen for the peer review. </w:t>
      </w:r>
    </w:p>
    <w:p w14:paraId="4C48308A" w14:textId="77777777" w:rsidR="004C0F7B" w:rsidRPr="00090299" w:rsidRDefault="004C0F7B" w:rsidP="004C0F7B">
      <w:pPr>
        <w:spacing w:after="0" w:line="240" w:lineRule="auto"/>
        <w:jc w:val="both"/>
        <w:textAlignment w:val="baseline"/>
        <w:rPr>
          <w:rFonts w:ascii="Arial Nova" w:eastAsia="Times New Roman" w:hAnsi="Arial Nova" w:cs="Arial"/>
          <w:color w:val="2B2B2B"/>
          <w:sz w:val="24"/>
          <w:szCs w:val="24"/>
        </w:rPr>
      </w:pPr>
    </w:p>
    <w:p w14:paraId="087AF341" w14:textId="77777777" w:rsidR="004C0F7B" w:rsidRPr="00090299" w:rsidRDefault="004C0F7B" w:rsidP="004C0F7B">
      <w:pPr>
        <w:pStyle w:val="ListParagraph"/>
        <w:numPr>
          <w:ilvl w:val="0"/>
          <w:numId w:val="1"/>
        </w:numPr>
        <w:spacing w:after="0" w:line="240" w:lineRule="auto"/>
        <w:jc w:val="both"/>
        <w:textAlignment w:val="baseline"/>
        <w:rPr>
          <w:rFonts w:ascii="Arial Nova" w:eastAsia="Times New Roman" w:hAnsi="Arial Nova" w:cs="Arial"/>
          <w:color w:val="2B2B2B"/>
          <w:sz w:val="24"/>
          <w:szCs w:val="24"/>
        </w:rPr>
      </w:pPr>
      <w:r w:rsidRPr="00090299">
        <w:rPr>
          <w:rFonts w:ascii="Arial Nova" w:eastAsia="Times New Roman" w:hAnsi="Arial Nova" w:cs="Arial"/>
          <w:color w:val="2B2B2B"/>
          <w:sz w:val="24"/>
          <w:szCs w:val="24"/>
        </w:rPr>
        <w:t>Peer reviewers are ideally experts in their field. The peer review is completed once all the reviewers send the journal a detailed report with their comments on the manuscript and their recommendations.</w:t>
      </w:r>
    </w:p>
    <w:p w14:paraId="6FD2C546" w14:textId="77777777" w:rsidR="004C0F7B" w:rsidRPr="00090299" w:rsidRDefault="004C0F7B" w:rsidP="004C0F7B">
      <w:pPr>
        <w:spacing w:after="0" w:line="240" w:lineRule="auto"/>
        <w:jc w:val="both"/>
        <w:textAlignment w:val="baseline"/>
        <w:rPr>
          <w:rFonts w:ascii="Arial Nova" w:eastAsia="Times New Roman" w:hAnsi="Arial Nova" w:cs="Arial"/>
          <w:b/>
          <w:bCs/>
          <w:color w:val="2B2B2B"/>
          <w:sz w:val="24"/>
          <w:szCs w:val="24"/>
        </w:rPr>
      </w:pPr>
    </w:p>
    <w:p w14:paraId="03E70545" w14:textId="77777777" w:rsidR="004C0F7B" w:rsidRPr="00090299" w:rsidRDefault="004C0F7B" w:rsidP="004C0F7B">
      <w:pPr>
        <w:spacing w:after="0" w:line="240" w:lineRule="auto"/>
        <w:jc w:val="both"/>
        <w:textAlignment w:val="baseline"/>
        <w:rPr>
          <w:rFonts w:ascii="Arial Nova" w:eastAsia="Times New Roman" w:hAnsi="Arial Nova" w:cs="Arial"/>
          <w:b/>
          <w:bCs/>
          <w:color w:val="2B2B2B"/>
          <w:sz w:val="24"/>
          <w:szCs w:val="24"/>
        </w:rPr>
      </w:pPr>
      <w:r w:rsidRPr="00090299">
        <w:rPr>
          <w:rFonts w:ascii="Arial Nova" w:eastAsia="Times New Roman" w:hAnsi="Arial Nova" w:cs="Arial"/>
          <w:b/>
          <w:bCs/>
          <w:color w:val="2B2B2B"/>
          <w:sz w:val="24"/>
          <w:szCs w:val="24"/>
        </w:rPr>
        <w:t>FINAL DECISION</w:t>
      </w:r>
    </w:p>
    <w:p w14:paraId="50C1DED7" w14:textId="77777777" w:rsidR="004C0F7B" w:rsidRPr="00EC0221" w:rsidRDefault="004C0F7B" w:rsidP="004C0F7B">
      <w:pPr>
        <w:spacing w:after="0" w:line="240" w:lineRule="auto"/>
        <w:jc w:val="both"/>
        <w:textAlignment w:val="baseline"/>
        <w:rPr>
          <w:rFonts w:ascii="Arial Nova" w:eastAsia="Times New Roman" w:hAnsi="Arial Nova" w:cs="Arial"/>
          <w:b/>
          <w:bCs/>
          <w:color w:val="2B2B2B"/>
          <w:sz w:val="24"/>
          <w:szCs w:val="24"/>
        </w:rPr>
      </w:pPr>
    </w:p>
    <w:p w14:paraId="388EAF7A" w14:textId="77777777" w:rsidR="004C0F7B" w:rsidRPr="00090299" w:rsidRDefault="004C0F7B" w:rsidP="004C0F7B">
      <w:pPr>
        <w:spacing w:after="0" w:line="240" w:lineRule="auto"/>
        <w:jc w:val="both"/>
        <w:textAlignment w:val="baseline"/>
        <w:rPr>
          <w:rFonts w:ascii="Arial Nova" w:eastAsia="Times New Roman" w:hAnsi="Arial Nova" w:cs="Arial"/>
          <w:color w:val="2B2B2B"/>
          <w:sz w:val="24"/>
          <w:szCs w:val="24"/>
        </w:rPr>
      </w:pPr>
      <w:r w:rsidRPr="00EC0221">
        <w:rPr>
          <w:rFonts w:ascii="Arial Nova" w:eastAsia="Times New Roman" w:hAnsi="Arial Nova" w:cs="Arial"/>
          <w:color w:val="2B2B2B"/>
          <w:sz w:val="24"/>
          <w:szCs w:val="24"/>
        </w:rPr>
        <w:t>The Editorial board of the journal of </w:t>
      </w:r>
      <w:r w:rsidRPr="00090299">
        <w:rPr>
          <w:rFonts w:ascii="Arial Nova" w:eastAsia="Times New Roman" w:hAnsi="Arial Nova" w:cs="Arial"/>
          <w:color w:val="2B2B2B"/>
          <w:sz w:val="24"/>
          <w:szCs w:val="24"/>
        </w:rPr>
        <w:t xml:space="preserve">QQRR </w:t>
      </w:r>
      <w:r w:rsidRPr="00EC0221">
        <w:rPr>
          <w:rFonts w:ascii="Arial Nova" w:eastAsia="Times New Roman" w:hAnsi="Arial Nova" w:cs="Arial"/>
          <w:color w:val="2B2B2B"/>
          <w:sz w:val="24"/>
          <w:szCs w:val="24"/>
        </w:rPr>
        <w:t>considers the feedback provided by the peer reviewers and arrives at a decision for accepting or rejecting the article. After accepting the article and pre-publishing it, the final edition is done.</w:t>
      </w:r>
    </w:p>
    <w:p w14:paraId="7DCA308E" w14:textId="77777777" w:rsidR="009B42CA" w:rsidRDefault="009B42CA"/>
    <w:sectPr w:rsidR="009B4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D36ED"/>
    <w:multiLevelType w:val="hybridMultilevel"/>
    <w:tmpl w:val="CD82790A"/>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6D4C4133"/>
    <w:multiLevelType w:val="hybridMultilevel"/>
    <w:tmpl w:val="1F52F90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07872569">
    <w:abstractNumId w:val="1"/>
  </w:num>
  <w:num w:numId="2" w16cid:durableId="79039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7B"/>
    <w:rsid w:val="00085960"/>
    <w:rsid w:val="00361665"/>
    <w:rsid w:val="00387AF8"/>
    <w:rsid w:val="004C0F7B"/>
    <w:rsid w:val="006F1C85"/>
    <w:rsid w:val="008810BF"/>
    <w:rsid w:val="009B42CA"/>
    <w:rsid w:val="00CA67C6"/>
    <w:rsid w:val="00F276B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819F"/>
  <w15:chartTrackingRefBased/>
  <w15:docId w15:val="{37EF6630-3EDC-45FD-A0FF-FE7756A0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F7B"/>
  </w:style>
  <w:style w:type="paragraph" w:styleId="Heading1">
    <w:name w:val="heading 1"/>
    <w:basedOn w:val="Normal"/>
    <w:next w:val="Normal"/>
    <w:link w:val="Heading1Char"/>
    <w:uiPriority w:val="9"/>
    <w:qFormat/>
    <w:rsid w:val="004C0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F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F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F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F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0F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F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F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F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F7B"/>
    <w:rPr>
      <w:rFonts w:eastAsiaTheme="majorEastAsia" w:cstheme="majorBidi"/>
      <w:color w:val="272727" w:themeColor="text1" w:themeTint="D8"/>
    </w:rPr>
  </w:style>
  <w:style w:type="paragraph" w:styleId="Title">
    <w:name w:val="Title"/>
    <w:basedOn w:val="Normal"/>
    <w:next w:val="Normal"/>
    <w:link w:val="TitleChar"/>
    <w:uiPriority w:val="10"/>
    <w:qFormat/>
    <w:rsid w:val="004C0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F7B"/>
    <w:pPr>
      <w:spacing w:before="160"/>
      <w:jc w:val="center"/>
    </w:pPr>
    <w:rPr>
      <w:i/>
      <w:iCs/>
      <w:color w:val="404040" w:themeColor="text1" w:themeTint="BF"/>
    </w:rPr>
  </w:style>
  <w:style w:type="character" w:customStyle="1" w:styleId="QuoteChar">
    <w:name w:val="Quote Char"/>
    <w:basedOn w:val="DefaultParagraphFont"/>
    <w:link w:val="Quote"/>
    <w:uiPriority w:val="29"/>
    <w:rsid w:val="004C0F7B"/>
    <w:rPr>
      <w:i/>
      <w:iCs/>
      <w:color w:val="404040" w:themeColor="text1" w:themeTint="BF"/>
    </w:rPr>
  </w:style>
  <w:style w:type="paragraph" w:styleId="ListParagraph">
    <w:name w:val="List Paragraph"/>
    <w:basedOn w:val="Normal"/>
    <w:uiPriority w:val="1"/>
    <w:qFormat/>
    <w:rsid w:val="004C0F7B"/>
    <w:pPr>
      <w:ind w:left="720"/>
      <w:contextualSpacing/>
    </w:pPr>
  </w:style>
  <w:style w:type="character" w:styleId="IntenseEmphasis">
    <w:name w:val="Intense Emphasis"/>
    <w:basedOn w:val="DefaultParagraphFont"/>
    <w:uiPriority w:val="21"/>
    <w:qFormat/>
    <w:rsid w:val="004C0F7B"/>
    <w:rPr>
      <w:i/>
      <w:iCs/>
      <w:color w:val="2F5496" w:themeColor="accent1" w:themeShade="BF"/>
    </w:rPr>
  </w:style>
  <w:style w:type="paragraph" w:styleId="IntenseQuote">
    <w:name w:val="Intense Quote"/>
    <w:basedOn w:val="Normal"/>
    <w:next w:val="Normal"/>
    <w:link w:val="IntenseQuoteChar"/>
    <w:uiPriority w:val="30"/>
    <w:qFormat/>
    <w:rsid w:val="004C0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F7B"/>
    <w:rPr>
      <w:i/>
      <w:iCs/>
      <w:color w:val="2F5496" w:themeColor="accent1" w:themeShade="BF"/>
    </w:rPr>
  </w:style>
  <w:style w:type="character" w:styleId="IntenseReference">
    <w:name w:val="Intense Reference"/>
    <w:basedOn w:val="DefaultParagraphFont"/>
    <w:uiPriority w:val="32"/>
    <w:qFormat/>
    <w:rsid w:val="004C0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Hensard University</dc:creator>
  <cp:keywords/>
  <dc:description/>
  <cp:lastModifiedBy>Hensard University</cp:lastModifiedBy>
  <cp:revision>1</cp:revision>
  <dcterms:created xsi:type="dcterms:W3CDTF">2025-02-05T09:26:00Z</dcterms:created>
  <dcterms:modified xsi:type="dcterms:W3CDTF">2025-02-05T09:27:00Z</dcterms:modified>
</cp:coreProperties>
</file>